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Załącznik 1 do Umowy – Zakres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raportów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 toku świadczenia usług Wykonawca zobowiązuje się opracowywać i przedstawiać Zamawiającemu co najmniej wymienione poniżej raporty ze świadczenia usług. Raporty będą przekazywane Zamawiającemu w wersji elektronicznej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Dodatkowo raporty kwartalne oraz końcowy w 1 egz. papierowym - podpisane przez Koordynatora Inspektorów Nadzoru.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Wzory raportów zostaną uzgodnione z Zamawiającym. Zamawiający zastrzega sobie prawo do zmiany formularzy raportów w trakcie trwania Umowy. Raportowanie obejmuje: raporty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kwartalne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tygodniowe (na wezwanie Zamawiającego),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raport odbioru robót częściowych (jeżeli zajdzie potrzeba),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końcowy z realizacji inwestycji, gwarancyjne. </w:t>
      </w:r>
    </w:p>
    <w:p w:rsidR="00000000" w:rsidDel="00000000" w:rsidP="00000000" w:rsidRDefault="00000000" w:rsidRPr="00000000" w14:paraId="00000004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 Raporty Kwartalne</w:t>
      </w:r>
    </w:p>
    <w:p w:rsidR="00000000" w:rsidDel="00000000" w:rsidP="00000000" w:rsidRDefault="00000000" w:rsidRPr="00000000" w14:paraId="00000006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Wykonawca zobowiązany jest do sporządzania Raportów Kwartalnych z realizacji inwestycji oraz przekazywania ich cyklicznie do Zamawiającego do 10 dnia każdego miesiąca przypadającego po kwartale, którego dotyczy Raport Kwartalny. Raporty te będą zawierały istotne z punktu widzenia Zamawiającego i Wykonawcy, czynności wykonane w danym okresie przez zespół  Wykonawcy, jak i czynności wykonane przez Wykonawcę Robót Budowlanych. Raporty Kwartalne podlegają akceptacji Zamawiającego.  </w:t>
      </w:r>
    </w:p>
    <w:p w:rsidR="00000000" w:rsidDel="00000000" w:rsidP="00000000" w:rsidRDefault="00000000" w:rsidRPr="00000000" w14:paraId="00000007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Raporty Kwartalne będą sporządzone narastająco, tj. w sprawozdaniu za kolejny okres sprawozdawczy muszą być zawarte informacje ze sprawozdań dotyczących  wcześniejszych okresów sprawozdawczych, tak aby zachować odpowiednią ścieżkę umożliwiającą sprawny nadzór nad inwestycją i wskazującą na całość problemów, opóźnień i podjętych środków zaradczych i ich wyników, występujących podczas realizacji inwestycji.  </w:t>
      </w:r>
    </w:p>
    <w:p w:rsidR="00000000" w:rsidDel="00000000" w:rsidP="00000000" w:rsidRDefault="00000000" w:rsidRPr="00000000" w14:paraId="00000008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3) Raporty Kwartalne będą zawierały sprawozdania o stanie zaawansowania finansowego i rzeczowego prac oraz robót. Przy czym Raport Kwartalny musi wyczerpująco określać realizację prac oraz robót w danym okresie sprawozdawczym w poszczególnych branżach. Raport będzie zawierał jednoznaczne stwierdzenie, czy dotychczasowe prace zostały wykonane zgodnie z: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before="12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SWZ,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before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pozwoleniem na budowę,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before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projektem i harmonogramem rzeczowo finansowym,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120" w:before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regułą DNSH,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120" w:before="120" w:line="36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jak również ewentualne uwagi o niezgodnościach wykonywanych prac z dokumentacją. </w:t>
      </w:r>
    </w:p>
    <w:p w:rsidR="00000000" w:rsidDel="00000000" w:rsidP="00000000" w:rsidRDefault="00000000" w:rsidRPr="00000000" w14:paraId="0000000E">
      <w:pPr>
        <w:spacing w:after="120" w:before="120" w:line="36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Sprawozdanie opisowe musi zawierać m.in.: odchylenia rzeczowe i finansowe w stosunku do pierwotnego harmonogramu realizacji robót budowlanych, po ewentualnych zmianach. Ponadto należy również podać liczbę i terminy zmian harmonogramów, dokładne opisanie przyczyn powstałych odchyleń, podjęte kroki zaradcze w stosunku do wynikających problemów, informację na temat wpływu powstałych trudności na termin realizacji inwestycji. Dodatkowo w ramach sprawozdania zostanie zawarta informacja o dostrzeżonych zagrożeniach lub innych kwestiach, mogących wpływać na terminowość lub jakość realizacji prac. </w:t>
      </w:r>
    </w:p>
    <w:p w:rsidR="00000000" w:rsidDel="00000000" w:rsidP="00000000" w:rsidRDefault="00000000" w:rsidRPr="00000000" w14:paraId="0000000F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4) Elementem Raportu Kwartalnego jest Sprawozdanie z realizacji przedsięwzięcia - zał. 2 do Umowy  </w:t>
      </w:r>
    </w:p>
    <w:p w:rsidR="00000000" w:rsidDel="00000000" w:rsidP="00000000" w:rsidRDefault="00000000" w:rsidRPr="00000000" w14:paraId="00000010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 Raporty doraźne - tygodniowe: </w:t>
      </w:r>
    </w:p>
    <w:p w:rsidR="00000000" w:rsidDel="00000000" w:rsidP="00000000" w:rsidRDefault="00000000" w:rsidRPr="00000000" w14:paraId="00000012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Raporty tygodniowe będą wykonywane na pisemne żądanie Zamawiającego. Podpisane raporty będą dostarczane do Zamawiającego drogą elektroniczną w następnym dniu roboczym po tygodniu, którego dany Raport dotyczy. </w:t>
      </w:r>
    </w:p>
    <w:p w:rsidR="00000000" w:rsidDel="00000000" w:rsidP="00000000" w:rsidRDefault="00000000" w:rsidRPr="00000000" w14:paraId="00000013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Raporty tygodniowe będą zawierać co najmniej: </w:t>
      </w:r>
    </w:p>
    <w:p w:rsidR="00000000" w:rsidDel="00000000" w:rsidP="00000000" w:rsidRDefault="00000000" w:rsidRPr="00000000" w14:paraId="00000014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Nr tygodnia Raportu; </w:t>
      </w:r>
    </w:p>
    <w:p w:rsidR="00000000" w:rsidDel="00000000" w:rsidP="00000000" w:rsidRDefault="00000000" w:rsidRPr="00000000" w14:paraId="00000015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Wykaz personelu Wykonawcy Robót; </w:t>
      </w:r>
    </w:p>
    <w:p w:rsidR="00000000" w:rsidDel="00000000" w:rsidP="00000000" w:rsidRDefault="00000000" w:rsidRPr="00000000" w14:paraId="00000016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Wykaz sprzętu Wykonawcy Robót; </w:t>
      </w:r>
    </w:p>
    <w:p w:rsidR="00000000" w:rsidDel="00000000" w:rsidP="00000000" w:rsidRDefault="00000000" w:rsidRPr="00000000" w14:paraId="00000017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Opis warunków pogodowych; </w:t>
      </w:r>
    </w:p>
    <w:p w:rsidR="00000000" w:rsidDel="00000000" w:rsidP="00000000" w:rsidRDefault="00000000" w:rsidRPr="00000000" w14:paraId="00000018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 Informacje o stwierdzonych przestojach lub nieprawidłowościach w prowadzeniu Robót wraz ze wskazaniem wpływu na Harmonogram Rzeczowo-Finansowy i termin zakończenia Umowy na Roboty; </w:t>
      </w:r>
    </w:p>
    <w:p w:rsidR="00000000" w:rsidDel="00000000" w:rsidP="00000000" w:rsidRDefault="00000000" w:rsidRPr="00000000" w14:paraId="00000019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 Godziny pracy Wykonawcy Robót; </w:t>
      </w:r>
    </w:p>
    <w:p w:rsidR="00000000" w:rsidDel="00000000" w:rsidP="00000000" w:rsidRDefault="00000000" w:rsidRPr="00000000" w14:paraId="0000001A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 Tygodniowe zaawansowanie Robót w stosunku do planu tygodniowego; </w:t>
      </w:r>
    </w:p>
    <w:p w:rsidR="00000000" w:rsidDel="00000000" w:rsidP="00000000" w:rsidRDefault="00000000" w:rsidRPr="00000000" w14:paraId="0000001B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 Wykaz zmian do projektu budowlanego;</w:t>
      </w:r>
    </w:p>
    <w:p w:rsidR="00000000" w:rsidDel="00000000" w:rsidP="00000000" w:rsidRDefault="00000000" w:rsidRPr="00000000" w14:paraId="0000001C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9. Plan tygodniowy Wykonawcy Robót; </w:t>
      </w:r>
    </w:p>
    <w:p w:rsidR="00000000" w:rsidDel="00000000" w:rsidP="00000000" w:rsidRDefault="00000000" w:rsidRPr="00000000" w14:paraId="0000001D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10. Listę obecności aktualną na dany tydzień;</w:t>
      </w:r>
    </w:p>
    <w:p w:rsidR="00000000" w:rsidDel="00000000" w:rsidP="00000000" w:rsidRDefault="00000000" w:rsidRPr="00000000" w14:paraId="0000001E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11. W zależności od potrzeb wynikających z kontroli z BGK: Raport z wizytacji - zał. 3 do Umowy;</w:t>
      </w:r>
    </w:p>
    <w:p w:rsidR="00000000" w:rsidDel="00000000" w:rsidP="00000000" w:rsidRDefault="00000000" w:rsidRPr="00000000" w14:paraId="0000001F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12. Powstałą dokumentację fotograficzną.</w:t>
      </w:r>
    </w:p>
    <w:p w:rsidR="00000000" w:rsidDel="00000000" w:rsidP="00000000" w:rsidRDefault="00000000" w:rsidRPr="00000000" w14:paraId="00000020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 Raport częściowy z realizacji Zadania Inwestycyjnego: </w:t>
      </w:r>
    </w:p>
    <w:p w:rsidR="00000000" w:rsidDel="00000000" w:rsidP="00000000" w:rsidRDefault="00000000" w:rsidRPr="00000000" w14:paraId="00000022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Wykonawca zobowiązany jest do sporządzenia Raportu częściowego z realizacji inwestycji, który obejmować będzie informacje dotyczące wykonania umowy z WRB w zakresie zgodności z harmonogramem finansowo-rzeczowym. Raport będzie zawierać minimum:  </w:t>
      </w:r>
    </w:p>
    <w:p w:rsidR="00000000" w:rsidDel="00000000" w:rsidP="00000000" w:rsidRDefault="00000000" w:rsidRPr="00000000" w14:paraId="00000023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a) Podsumowanie przebiegu inwestycji (podsumowanie Raportów częściowych) i wnioski/zalecenia na przyszłe realizacje, </w:t>
      </w:r>
    </w:p>
    <w:p w:rsidR="00000000" w:rsidDel="00000000" w:rsidP="00000000" w:rsidRDefault="00000000" w:rsidRPr="00000000" w14:paraId="00000024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d) Rozliczenie kontraktu z WRB (z uwzględnieniem ewentualnych naliczonych kar umownych), i podwykonawcami oraz częściowe sprawozdanie finansowe,  </w:t>
      </w:r>
    </w:p>
    <w:p w:rsidR="00000000" w:rsidDel="00000000" w:rsidP="00000000" w:rsidRDefault="00000000" w:rsidRPr="00000000" w14:paraId="00000025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g) Załączniki: </w:t>
      </w:r>
    </w:p>
    <w:p w:rsidR="00000000" w:rsidDel="00000000" w:rsidP="00000000" w:rsidRDefault="00000000" w:rsidRPr="00000000" w14:paraId="00000026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− Kopie protokołów z przeprowadzonych prób i odbiorów technicznych instalacji, urządzeń technicznych i innych materiałów i urządzeń oraz przeprowadzonych testach, rozruchach i przeglądach, itp., co najmniej w zakresie wskazanym w Specyfikacji technicznej wykonania i odbioru robót budowlanych, </w:t>
      </w:r>
    </w:p>
    <w:p w:rsidR="00000000" w:rsidDel="00000000" w:rsidP="00000000" w:rsidRDefault="00000000" w:rsidRPr="00000000" w14:paraId="00000027">
      <w:pPr>
        <w:spacing w:after="120" w:before="120" w:line="36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− Kopia protokołu odbioru częściowego robót,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− Zestawienie wykonanych i odebranych robót w odniesieniu do harmonogramu prac i kosztorysu ofertowego pod względem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ilościowym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− Dokumentację fotograficzną (datowaną) wraz z informacją o miejscu, którego dotyczy zdjęcie.  </w:t>
      </w:r>
    </w:p>
    <w:p w:rsidR="00000000" w:rsidDel="00000000" w:rsidP="00000000" w:rsidRDefault="00000000" w:rsidRPr="00000000" w14:paraId="0000002A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 Raport Końcowy z realizacji Zadania Inwestycyjnego: </w:t>
      </w:r>
    </w:p>
    <w:p w:rsidR="00000000" w:rsidDel="00000000" w:rsidP="00000000" w:rsidRDefault="00000000" w:rsidRPr="00000000" w14:paraId="0000002F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Wykonawca zobowiązany jest do sporządzenia, po odbiorze końcowym inwestycji, Raportu końcowego z realizacji inwestycji, który obejmować będzie  informacje z wykonania umowy z WRB. Raport będzie zawierać minimum:  </w:t>
      </w:r>
    </w:p>
    <w:p w:rsidR="00000000" w:rsidDel="00000000" w:rsidP="00000000" w:rsidRDefault="00000000" w:rsidRPr="00000000" w14:paraId="00000030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a) Podsumowanie przebiegu inwestycji (podsumowanie Raportów Kwartalnych) i wnioski/zalecenia na przyszłe realizacje, </w:t>
      </w:r>
    </w:p>
    <w:p w:rsidR="00000000" w:rsidDel="00000000" w:rsidP="00000000" w:rsidRDefault="00000000" w:rsidRPr="00000000" w14:paraId="00000031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b) Kopię decyzji pozwolenia na użytkowanie, </w:t>
      </w:r>
    </w:p>
    <w:p w:rsidR="00000000" w:rsidDel="00000000" w:rsidP="00000000" w:rsidRDefault="00000000" w:rsidRPr="00000000" w14:paraId="00000032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c) Protokół przekazania dokumentacji powykonawczej w tym ocena jej kompletności,  </w:t>
      </w:r>
    </w:p>
    <w:p w:rsidR="00000000" w:rsidDel="00000000" w:rsidP="00000000" w:rsidRDefault="00000000" w:rsidRPr="00000000" w14:paraId="00000033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d) Rozliczenie kontraktu z WRB (z uwzględnieniem ewentualnych naliczonych kar umownych), i podwykonawcami oraz końcowe sprawozdanie finansowe,  </w:t>
      </w:r>
    </w:p>
    <w:p w:rsidR="00000000" w:rsidDel="00000000" w:rsidP="00000000" w:rsidRDefault="00000000" w:rsidRPr="00000000" w14:paraId="00000034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e) Opis spełnienia wymagań Rozporządzenia ogólnego Komisji Europejskiej w sprawie programowania pięciu funduszy polityki spójności na lata 2014 -2020 – załącznik I, p.6.4 Dostępność (s.141), </w:t>
      </w:r>
    </w:p>
    <w:p w:rsidR="00000000" w:rsidDel="00000000" w:rsidP="00000000" w:rsidRDefault="00000000" w:rsidRPr="00000000" w14:paraId="00000035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f) Opis spełnienia Rozporządzenia Komisji (UE) NR 1300/2014 z dnia 18 listopada 2014 r. w sprawie technicznych specyfikacji interoperacyjności odnoszących się do dostępności systemu kolei Unii dla osób niepełnosprawnych i osób o ograniczonej możliwości poruszania się, </w:t>
      </w:r>
    </w:p>
    <w:p w:rsidR="00000000" w:rsidDel="00000000" w:rsidP="00000000" w:rsidRDefault="00000000" w:rsidRPr="00000000" w14:paraId="00000036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g) Załączniki: </w:t>
      </w:r>
    </w:p>
    <w:p w:rsidR="00000000" w:rsidDel="00000000" w:rsidP="00000000" w:rsidRDefault="00000000" w:rsidRPr="00000000" w14:paraId="00000037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− Kopie protokołów z przeprowadzonych prób i odbiorów technicznych instalacji, urządzeń technicznych i innych materiałów i urządzeń oraz przeprowadzonych testach, rozruchach i przeglądach, itp., </w:t>
      </w:r>
    </w:p>
    <w:p w:rsidR="00000000" w:rsidDel="00000000" w:rsidP="00000000" w:rsidRDefault="00000000" w:rsidRPr="00000000" w14:paraId="00000038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sdt>
        <w:sdtPr>
          <w:tag w:val="goog_rdk_0"/>
        </w:sdtPr>
        <w:sdtContent>
          <w:r w:rsidDel="00000000" w:rsidR="00000000" w:rsidRPr="00000000">
            <w:rPr>
              <w:rFonts w:ascii="Gungsuh" w:cs="Gungsuh" w:eastAsia="Gungsuh" w:hAnsi="Gungsuh"/>
              <w:sz w:val="24"/>
              <w:szCs w:val="24"/>
              <w:rtl w:val="0"/>
            </w:rPr>
            <w:t xml:space="preserve">− Operat kolaudacyjny, </w:t>
          </w:r>
        </w:sdtContent>
      </w:sdt>
    </w:p>
    <w:p w:rsidR="00000000" w:rsidDel="00000000" w:rsidP="00000000" w:rsidRDefault="00000000" w:rsidRPr="00000000" w14:paraId="00000039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− Kopia protokołu odbioru końcowego Kontraktu, </w:t>
      </w:r>
    </w:p>
    <w:p w:rsidR="00000000" w:rsidDel="00000000" w:rsidP="00000000" w:rsidRDefault="00000000" w:rsidRPr="00000000" w14:paraId="0000003A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− Korespondencja w wersji uporządkowanej chronologicznie i zarchiwizowana na nośniku USB. Ponadto Wykonawca dołączy do raportu oryginały dokumentów wraz z oświadczeniem, że wynagrodzenie WRB i wszystkich  podwykonawców zostało zapłacone w ramach danego zadania  inwestycyjnego, </w:t>
      </w:r>
    </w:p>
    <w:p w:rsidR="00000000" w:rsidDel="00000000" w:rsidP="00000000" w:rsidRDefault="00000000" w:rsidRPr="00000000" w14:paraId="0000003B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− dokumentację fotograficzną (datowaną) wraz z informacją o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miejscu, którego dotyczy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zdjęcie.  </w:t>
      </w:r>
    </w:p>
    <w:p w:rsidR="00000000" w:rsidDel="00000000" w:rsidP="00000000" w:rsidRDefault="00000000" w:rsidRPr="00000000" w14:paraId="0000003C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5. Raport odbioru robót na dzień rozwiązania / wypowiedzenia / odstąpienia / zawieszenia umowy z Wykonawcą obejmujący: </w:t>
      </w:r>
    </w:p>
    <w:p w:rsidR="00000000" w:rsidDel="00000000" w:rsidP="00000000" w:rsidRDefault="00000000" w:rsidRPr="00000000" w14:paraId="0000003E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a) inwentaryzację zrealizowanych robót i pozostających do wykonania, dostarczonych na plac budowy materiałów, urządzeń oraz maszyn,  </w:t>
      </w:r>
    </w:p>
    <w:p w:rsidR="00000000" w:rsidDel="00000000" w:rsidP="00000000" w:rsidRDefault="00000000" w:rsidRPr="00000000" w14:paraId="0000003F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b) informację o koniecznych czynnościach niezbędnych do zabezpieczenia placu  budowy oraz znajdujących się na nim materiałów, urządzeń oraz wyposażenia,  </w:t>
      </w:r>
    </w:p>
    <w:p w:rsidR="00000000" w:rsidDel="00000000" w:rsidP="00000000" w:rsidRDefault="00000000" w:rsidRPr="00000000" w14:paraId="00000040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c) wykaz przekazanych oraz wytworzonych w trakcie Inwestycji dokumentów,  </w:t>
      </w:r>
    </w:p>
    <w:p w:rsidR="00000000" w:rsidDel="00000000" w:rsidP="00000000" w:rsidRDefault="00000000" w:rsidRPr="00000000" w14:paraId="00000041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d) protokół przekazania placu budowy Zamawiającemu,  </w:t>
      </w:r>
    </w:p>
    <w:p w:rsidR="00000000" w:rsidDel="00000000" w:rsidP="00000000" w:rsidRDefault="00000000" w:rsidRPr="00000000" w14:paraId="00000042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e) informacje o stanie zrealizowanej usługi nadzoru i umowy z WRB,  </w:t>
      </w:r>
    </w:p>
    <w:p w:rsidR="00000000" w:rsidDel="00000000" w:rsidP="00000000" w:rsidRDefault="00000000" w:rsidRPr="00000000" w14:paraId="00000043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f) wykaz oraz stan płatności na rzecz WRB i jego podwykonawców, informację na temat stanu i harmonogramu rozliczeń z tytułu kar umownych, </w:t>
      </w:r>
    </w:p>
    <w:p w:rsidR="00000000" w:rsidDel="00000000" w:rsidP="00000000" w:rsidRDefault="00000000" w:rsidRPr="00000000" w14:paraId="00000044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g) wykaz spraw prowadzonych, zaległych, rozpoczętych, zakończonych i niezałatwionych w tym roszczeń, </w:t>
      </w:r>
    </w:p>
    <w:p w:rsidR="00000000" w:rsidDel="00000000" w:rsidP="00000000" w:rsidRDefault="00000000" w:rsidRPr="00000000" w14:paraId="00000045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h) przekazanie kompletnej Dokumentacji Kontraktowej. </w:t>
      </w:r>
    </w:p>
    <w:p w:rsidR="00000000" w:rsidDel="00000000" w:rsidP="00000000" w:rsidRDefault="00000000" w:rsidRPr="00000000" w14:paraId="00000046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6. Raporty w okresie gwarancji i rękojmi.</w:t>
      </w:r>
    </w:p>
    <w:p w:rsidR="00000000" w:rsidDel="00000000" w:rsidP="00000000" w:rsidRDefault="00000000" w:rsidRPr="00000000" w14:paraId="00000048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 okresie gwarancji i rękojmi Wykonawca sporządzi: </w:t>
      </w:r>
    </w:p>
    <w:p w:rsidR="00000000" w:rsidDel="00000000" w:rsidP="00000000" w:rsidRDefault="00000000" w:rsidRPr="00000000" w14:paraId="00000049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Raporty częściowe z przeglądu (przeglądy min. raz na pół roku w okresie pierwszych 12 miesięcy od dnia przyjęcia i zatwierdzenia końcowego protokołu odbioru bez zastrzeżeń  lub po tym okresie, przez kolejne 84 miesiące na wezwanie Zamawiającego),  </w:t>
      </w:r>
    </w:p>
    <w:p w:rsidR="00000000" w:rsidDel="00000000" w:rsidP="00000000" w:rsidRDefault="00000000" w:rsidRPr="00000000" w14:paraId="0000004A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Raport końcowy z okresu gwarancji i rękojmi (podsumowujący prace wykonane w tym  czasie i związane z tym rozliczenia rzeczowo-finansowe), </w:t>
      </w:r>
    </w:p>
    <w:p w:rsidR="00000000" w:rsidDel="00000000" w:rsidP="00000000" w:rsidRDefault="00000000" w:rsidRPr="00000000" w14:paraId="0000004B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Raporty te IK złoży Zamawiającemu w terminie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14 dni od daty zakończenia przeglądu gwarancyjnego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ww. Raporty te będą zawierać co najmniej:  </w:t>
      </w:r>
    </w:p>
    <w:p w:rsidR="00000000" w:rsidDel="00000000" w:rsidP="00000000" w:rsidRDefault="00000000" w:rsidRPr="00000000" w14:paraId="0000004C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listę usuniętych wad i usterek opatrzoną podpisem WRB i Inspektora Nadzoru co do każdej usuniętej usterki. Każda usunięta usterka będzie udokumentowana fotograficznie i opisana dokładnie co do lokalizacji (np. pomieszczenie). </w:t>
      </w:r>
    </w:p>
    <w:p w:rsidR="00000000" w:rsidDel="00000000" w:rsidP="00000000" w:rsidRDefault="00000000" w:rsidRPr="00000000" w14:paraId="0000004D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7. Zatwierdzanie Raportów </w:t>
      </w:r>
    </w:p>
    <w:p w:rsidR="00000000" w:rsidDel="00000000" w:rsidP="00000000" w:rsidRDefault="00000000" w:rsidRPr="00000000" w14:paraId="00000050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Zamawiający, w terminie 14 dni roboczych od otrzymania raportu kwartalnego, raportu końcowego z realizacji Kontraktu, raportu częściowego z realizacji Kontraktu, w tym na dzień rozwiązania (w tym wypowiedzenia, odstąpienia), zawieszenia umowy z Wykonawcą lub kontraktu z WRB, raportów w okresie gwarancji i rękojmi, powiadomi Wykonawcę o ich przyjęciu lub stwierdzeniu nieprawidłowości, braków lub odrzuceniu z podaniem uzasadnienia w przypadku ich odrzucenia. </w:t>
      </w:r>
    </w:p>
    <w:p w:rsidR="00000000" w:rsidDel="00000000" w:rsidP="00000000" w:rsidRDefault="00000000" w:rsidRPr="00000000" w14:paraId="00000051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 przypadku stwierdzenia nieprawidłowości, braków w przekazanych materiałach Zamawiający pisemnie poinformuje o tym Wykonawcę, który w wyznaczonym terminie przekaże poprawione, zgodnie z zaleceniami Zamawiającego, Raporty. </w:t>
      </w:r>
    </w:p>
    <w:p w:rsidR="00000000" w:rsidDel="00000000" w:rsidP="00000000" w:rsidRDefault="00000000" w:rsidRPr="00000000" w14:paraId="00000052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Wykonawca ma prawo, w terminie 3 dni roboczych od otrzymania informacji o stwierdzonych  nieprawidłowościach, do pisemnego ustosunkowania się do zastrzeżeń Zamawiającego. Po otrzymaniu wyjaśnienia od Wykonawcy, Zamawiający w ciągu 3 dni roboczych podejmie ostateczną decyzję odnośnie zakresu wymaganych poprawek. Działania te nie powodują wydłużenia terminu, wyznaczonego na poprawienie Raportów.</w:t>
      </w:r>
    </w:p>
    <w:p w:rsidR="00000000" w:rsidDel="00000000" w:rsidP="00000000" w:rsidRDefault="00000000" w:rsidRPr="00000000" w14:paraId="00000053">
      <w:pPr>
        <w:widowControl w:val="0"/>
        <w:spacing w:after="0" w:before="7.4163818359375" w:line="263.481388092041" w:lineRule="auto"/>
        <w:ind w:right="-291.2598425196836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Gungsuh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Akapitzlist">
    <w:name w:val="List Paragraph"/>
    <w:basedOn w:val="Normalny"/>
    <w:uiPriority w:val="34"/>
    <w:qFormat w:val="1"/>
    <w:rsid w:val="0033189D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69TM6uoohXxYmOevaivfMlKZzvw==">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2023-12-28T11:15:00Z</dcterms:created>
  <dc:creator>dr Agata Kozłowska</dc:creator>
</cp:coreProperties>
</file>